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240E" w14:textId="153BB1F2" w:rsidR="004A2C66" w:rsidRDefault="004A2C66" w:rsidP="00243B46">
      <w:pPr>
        <w:pStyle w:val="a4"/>
        <w:spacing w:after="0"/>
        <w:ind w:left="360" w:hanging="360"/>
        <w:jc w:val="center"/>
        <w:rPr>
          <w:sz w:val="28"/>
          <w:szCs w:val="28"/>
        </w:rPr>
      </w:pPr>
    </w:p>
    <w:p w14:paraId="615427AB" w14:textId="77777777" w:rsidR="004A2C66" w:rsidRDefault="004A2C66" w:rsidP="004A2C66">
      <w:pPr>
        <w:pStyle w:val="a4"/>
        <w:spacing w:after="0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«ПУСТОШКА»</w:t>
      </w:r>
    </w:p>
    <w:p w14:paraId="7482AB40" w14:textId="77777777" w:rsidR="004A2C66" w:rsidRDefault="004A2C66" w:rsidP="004A2C66">
      <w:pPr>
        <w:pStyle w:val="a4"/>
        <w:spacing w:after="0"/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</w:t>
      </w:r>
      <w:proofErr w:type="gramStart"/>
      <w:r>
        <w:rPr>
          <w:sz w:val="28"/>
          <w:szCs w:val="28"/>
        </w:rPr>
        <w:t>ПОСЕЛЕНИЯ  «</w:t>
      </w:r>
      <w:proofErr w:type="gramEnd"/>
      <w:r>
        <w:rPr>
          <w:sz w:val="28"/>
          <w:szCs w:val="28"/>
        </w:rPr>
        <w:t>ПУСТОШКА»</w:t>
      </w:r>
    </w:p>
    <w:p w14:paraId="53F0B82D" w14:textId="77777777" w:rsidR="004A2C66" w:rsidRDefault="004A2C66" w:rsidP="004A2C66">
      <w:pPr>
        <w:pStyle w:val="a4"/>
        <w:ind w:left="360" w:hanging="360"/>
        <w:jc w:val="center"/>
        <w:rPr>
          <w:sz w:val="28"/>
          <w:szCs w:val="28"/>
        </w:rPr>
      </w:pPr>
    </w:p>
    <w:p w14:paraId="54D66EFD" w14:textId="77777777" w:rsidR="004A2C66" w:rsidRDefault="004A2C66" w:rsidP="004A2C66">
      <w:pPr>
        <w:pStyle w:val="a4"/>
        <w:ind w:left="36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16CB52E" w14:textId="582B6E84" w:rsidR="004A2C66" w:rsidRDefault="0097429C" w:rsidP="004A2C66">
      <w:pPr>
        <w:pStyle w:val="a4"/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="004A2C66">
        <w:rPr>
          <w:sz w:val="28"/>
          <w:szCs w:val="28"/>
          <w:u w:val="single"/>
        </w:rPr>
        <w:t xml:space="preserve">.02.2024 г. № </w:t>
      </w:r>
      <w:r>
        <w:rPr>
          <w:sz w:val="28"/>
          <w:szCs w:val="28"/>
          <w:u w:val="single"/>
        </w:rPr>
        <w:t>5</w:t>
      </w:r>
    </w:p>
    <w:p w14:paraId="026F7451" w14:textId="77777777" w:rsidR="004A2C66" w:rsidRDefault="004A2C66" w:rsidP="004A2C66">
      <w:pPr>
        <w:pStyle w:val="a4"/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182300  </w:t>
      </w:r>
      <w:proofErr w:type="spellStart"/>
      <w:r>
        <w:rPr>
          <w:sz w:val="20"/>
          <w:szCs w:val="20"/>
        </w:rPr>
        <w:t>г.Пустошка</w:t>
      </w:r>
      <w:proofErr w:type="spellEnd"/>
      <w:proofErr w:type="gramEnd"/>
    </w:p>
    <w:p w14:paraId="08CDE94C" w14:textId="77777777" w:rsid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rStyle w:val="a7"/>
          <w:b w:val="0"/>
          <w:bCs w:val="0"/>
          <w:color w:val="3B2D36"/>
          <w:sz w:val="26"/>
          <w:szCs w:val="26"/>
        </w:rPr>
      </w:pPr>
    </w:p>
    <w:p w14:paraId="5E7BBFFB" w14:textId="77777777" w:rsidR="004A2C66" w:rsidRP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A2C66">
        <w:rPr>
          <w:rFonts w:ascii="Times New Roman" w:eastAsia="Times New Roman" w:hAnsi="Times New Roman"/>
          <w:sz w:val="28"/>
          <w:szCs w:val="28"/>
        </w:rPr>
        <w:t xml:space="preserve">О             регистрации         Устава </w:t>
      </w:r>
    </w:p>
    <w:p w14:paraId="4C80F9EF" w14:textId="77777777" w:rsidR="004A2C66" w:rsidRP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4A2C66">
        <w:rPr>
          <w:rFonts w:ascii="Times New Roman" w:eastAsia="Times New Roman" w:hAnsi="Times New Roman"/>
          <w:sz w:val="28"/>
          <w:szCs w:val="28"/>
        </w:rPr>
        <w:t xml:space="preserve">территориального общественного  </w:t>
      </w:r>
    </w:p>
    <w:p w14:paraId="0B0116C0" w14:textId="77777777" w:rsidR="004A2C66" w:rsidRP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2C66">
        <w:rPr>
          <w:rFonts w:ascii="Times New Roman" w:eastAsia="Times New Roman" w:hAnsi="Times New Roman"/>
          <w:sz w:val="28"/>
          <w:szCs w:val="28"/>
        </w:rPr>
        <w:t>самоуправления «Мы вместе»</w:t>
      </w:r>
    </w:p>
    <w:p w14:paraId="43D27DD2" w14:textId="77777777" w:rsid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sz w:val="28"/>
          <w:szCs w:val="28"/>
        </w:rPr>
      </w:pPr>
    </w:p>
    <w:p w14:paraId="7D31B25C" w14:textId="77777777" w:rsidR="004A2C66" w:rsidRDefault="004A2C66" w:rsidP="004A2C66">
      <w:pPr>
        <w:pStyle w:val="a3"/>
        <w:tabs>
          <w:tab w:val="left" w:pos="4530"/>
        </w:tabs>
        <w:spacing w:before="0" w:after="0" w:line="100" w:lineRule="atLeast"/>
        <w:jc w:val="both"/>
        <w:rPr>
          <w:sz w:val="28"/>
          <w:szCs w:val="28"/>
        </w:rPr>
      </w:pPr>
    </w:p>
    <w:p w14:paraId="769461CA" w14:textId="77777777" w:rsidR="004A2C66" w:rsidRDefault="004A2C66" w:rsidP="004A2C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обращение от 01 февраля 2024 года уполномоченного инициативной группы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Бакер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Олеси Александровны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регистрации Устава территориального общественного самоуправления «Мы вместе», 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«Пустошка»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 о территориальном общественном самоуправлении на территории   городского поселения «Пустошка», утвержденным решением Собрания депутатов  городского поселения «Пустошка»  № 17 от 28.01.2021 года,</w:t>
      </w:r>
      <w:r>
        <w:rPr>
          <w:rFonts w:ascii="Times New Roman" w:eastAsia="Arial" w:hAnsi="Times New Roman" w:cs="Times New Roman"/>
          <w:b w:val="0"/>
          <w:bCs w:val="0"/>
          <w:color w:val="000000"/>
          <w:sz w:val="28"/>
          <w:szCs w:val="28"/>
        </w:rPr>
        <w:t xml:space="preserve"> Положением о порядке регистрации Устава территориального общественного самоуправления, осуществляемого на территории муниципального образования «Пустошка</w:t>
      </w:r>
      <w:r>
        <w:rPr>
          <w:rFonts w:ascii="Times New Roman" w:hAnsi="Times New Roman" w:cs="Times New Roman"/>
          <w:b w:val="0"/>
          <w:sz w:val="28"/>
          <w:szCs w:val="28"/>
        </w:rPr>
        <w:t>», утвержденного постановлением Администрации городского поселения «Пустошка» № 3 от 18.02.2021 года   Администрация городского поселения «Пустошка» ПОСТАНОВЛЯЕТ:</w:t>
      </w:r>
    </w:p>
    <w:p w14:paraId="357871A7" w14:textId="77777777" w:rsidR="004A2C66" w:rsidRDefault="004A2C66" w:rsidP="004A2C6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Зарегистрировать прилагаемый Устав территориального общественного самоуправления «Мы вместе», утвержденный решением собрания жителей 01 февраля 2024 года.</w:t>
      </w:r>
    </w:p>
    <w:p w14:paraId="68ACE377" w14:textId="77777777" w:rsidR="004A2C66" w:rsidRDefault="004A2C66" w:rsidP="004A2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Внести сведения о регистрации Устава территориального общественного самоуправления «Мы вместе» в реестр территориального общественного самоуправления городского поселения «Пустошка» под № 4.</w:t>
      </w:r>
    </w:p>
    <w:p w14:paraId="25E9F667" w14:textId="20C4D274" w:rsidR="004A2C66" w:rsidRDefault="004A2C66" w:rsidP="004A2C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опубликовать в установленном порядке, разместить на </w:t>
      </w:r>
      <w:proofErr w:type="gramStart"/>
      <w:r>
        <w:rPr>
          <w:rFonts w:ascii="Times New Roman" w:hAnsi="Times New Roman"/>
          <w:sz w:val="28"/>
          <w:szCs w:val="28"/>
        </w:rPr>
        <w:t>официальном 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городского поселения «Пустошка» </w:t>
      </w:r>
      <w:hyperlink r:id="rId4" w:history="1">
        <w:r w:rsidRPr="009E2B0B">
          <w:rPr>
            <w:rStyle w:val="a8"/>
            <w:rFonts w:ascii="Times New Roman" w:hAnsi="Times New Roman"/>
            <w:sz w:val="28"/>
            <w:szCs w:val="28"/>
          </w:rPr>
          <w:t>https://pustoshkagorod-r58.gosweb.gosuslugi.ru/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36169499" w14:textId="20F672BC" w:rsidR="004A2C66" w:rsidRDefault="004A2C66" w:rsidP="004A2C66">
      <w:pPr>
        <w:spacing w:after="0" w:line="240" w:lineRule="auto"/>
        <w:ind w:firstLine="709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  <w:r>
        <w:rPr>
          <w:rStyle w:val="WW-"/>
          <w:rFonts w:ascii="Times New Roman" w:eastAsia="Times New Roman" w:hAnsi="Times New Roman"/>
          <w:sz w:val="28"/>
          <w:szCs w:val="28"/>
        </w:rPr>
        <w:t>4. Настоящее постановление вступает в силу со дня его опубликования.</w:t>
      </w:r>
    </w:p>
    <w:p w14:paraId="1B4F73F9" w14:textId="77777777" w:rsidR="004A2C66" w:rsidRDefault="004A2C66" w:rsidP="004A2C66">
      <w:pPr>
        <w:spacing w:after="0" w:line="240" w:lineRule="auto"/>
        <w:ind w:firstLine="709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  <w:r>
        <w:rPr>
          <w:rStyle w:val="WW-"/>
          <w:rFonts w:ascii="Times New Roman" w:eastAsia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5220C862" w14:textId="77777777" w:rsidR="004A2C66" w:rsidRDefault="004A2C66" w:rsidP="004A2C66">
      <w:pPr>
        <w:spacing w:after="0" w:line="240" w:lineRule="auto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</w:p>
    <w:p w14:paraId="4EB448E4" w14:textId="77777777" w:rsidR="004A2C66" w:rsidRDefault="004A2C66" w:rsidP="004A2C66">
      <w:pPr>
        <w:spacing w:after="0" w:line="240" w:lineRule="auto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</w:p>
    <w:p w14:paraId="7B5D8A4F" w14:textId="77777777" w:rsidR="004A2C66" w:rsidRDefault="004A2C66" w:rsidP="004A2C66">
      <w:pPr>
        <w:spacing w:after="0" w:line="240" w:lineRule="auto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  <w:proofErr w:type="spellStart"/>
      <w:r>
        <w:rPr>
          <w:rStyle w:val="WW-"/>
          <w:rFonts w:ascii="Times New Roman" w:eastAsia="Times New Roman" w:hAnsi="Times New Roman"/>
          <w:sz w:val="28"/>
          <w:szCs w:val="28"/>
        </w:rPr>
        <w:t>Врип</w:t>
      </w:r>
      <w:proofErr w:type="spellEnd"/>
      <w:r>
        <w:rPr>
          <w:rStyle w:val="WW-"/>
          <w:rFonts w:ascii="Times New Roman" w:eastAsia="Times New Roman" w:hAnsi="Times New Roman"/>
          <w:sz w:val="28"/>
          <w:szCs w:val="28"/>
        </w:rPr>
        <w:t xml:space="preserve"> Главы Администрации </w:t>
      </w:r>
    </w:p>
    <w:p w14:paraId="16364360" w14:textId="7FB412EE" w:rsidR="004A2C66" w:rsidRDefault="0097429C" w:rsidP="004A2C66">
      <w:pPr>
        <w:spacing w:after="0" w:line="240" w:lineRule="auto"/>
        <w:jc w:val="both"/>
        <w:rPr>
          <w:rStyle w:val="WW-"/>
          <w:rFonts w:ascii="Times New Roman" w:eastAsia="Times New Roman" w:hAnsi="Times New Roman"/>
          <w:sz w:val="28"/>
          <w:szCs w:val="28"/>
        </w:rPr>
      </w:pPr>
      <w:r>
        <w:rPr>
          <w:rStyle w:val="WW-"/>
          <w:rFonts w:ascii="Times New Roman" w:eastAsia="Times New Roman" w:hAnsi="Times New Roman"/>
          <w:sz w:val="28"/>
          <w:szCs w:val="28"/>
        </w:rPr>
        <w:t>г</w:t>
      </w:r>
      <w:r w:rsidR="004A2C66">
        <w:rPr>
          <w:rStyle w:val="WW-"/>
          <w:rFonts w:ascii="Times New Roman" w:eastAsia="Times New Roman" w:hAnsi="Times New Roman"/>
          <w:sz w:val="28"/>
          <w:szCs w:val="28"/>
        </w:rPr>
        <w:t>ородского поселения «</w:t>
      </w:r>
      <w:proofErr w:type="gramStart"/>
      <w:r w:rsidR="004A2C66">
        <w:rPr>
          <w:rStyle w:val="WW-"/>
          <w:rFonts w:ascii="Times New Roman" w:eastAsia="Times New Roman" w:hAnsi="Times New Roman"/>
          <w:sz w:val="28"/>
          <w:szCs w:val="28"/>
        </w:rPr>
        <w:t xml:space="preserve">Пустошка»   </w:t>
      </w:r>
      <w:proofErr w:type="gramEnd"/>
      <w:r w:rsidR="004A2C66">
        <w:rPr>
          <w:rStyle w:val="WW-"/>
          <w:rFonts w:ascii="Times New Roman" w:eastAsia="Times New Roman" w:hAnsi="Times New Roman"/>
          <w:sz w:val="28"/>
          <w:szCs w:val="28"/>
        </w:rPr>
        <w:t xml:space="preserve">                                           М.Д. Груздева                      </w:t>
      </w:r>
    </w:p>
    <w:p w14:paraId="38815DE2" w14:textId="77777777" w:rsidR="004A2C66" w:rsidRDefault="004A2C66" w:rsidP="004A2C66">
      <w:pPr>
        <w:spacing w:after="0"/>
        <w:jc w:val="right"/>
        <w:rPr>
          <w:rFonts w:ascii="Times New Roman" w:hAnsi="Times New Roman"/>
        </w:rPr>
      </w:pPr>
    </w:p>
    <w:p w14:paraId="29DF6E22" w14:textId="77777777" w:rsidR="004A2C66" w:rsidRDefault="004A2C66" w:rsidP="004A2C66">
      <w:pPr>
        <w:spacing w:after="0"/>
        <w:jc w:val="right"/>
        <w:rPr>
          <w:rFonts w:ascii="Times New Roman" w:hAnsi="Times New Roman"/>
        </w:rPr>
      </w:pPr>
    </w:p>
    <w:p w14:paraId="25C9FEC2" w14:textId="2E264B49" w:rsidR="007C47CC" w:rsidRDefault="007C47CC" w:rsidP="004A2C66">
      <w:pPr>
        <w:spacing w:after="0"/>
        <w:jc w:val="right"/>
        <w:rPr>
          <w:rFonts w:ascii="Times New Roman" w:hAnsi="Times New Roman"/>
        </w:rPr>
      </w:pPr>
    </w:p>
    <w:p w14:paraId="0E22F61B" w14:textId="77777777" w:rsidR="0097429C" w:rsidRDefault="0097429C" w:rsidP="004A2C66">
      <w:pPr>
        <w:spacing w:after="0"/>
        <w:jc w:val="right"/>
        <w:rPr>
          <w:rFonts w:ascii="Times New Roman" w:hAnsi="Times New Roman"/>
        </w:rPr>
      </w:pPr>
    </w:p>
    <w:p w14:paraId="7AA2352F" w14:textId="75B116F0" w:rsidR="004A2C66" w:rsidRPr="004A2C66" w:rsidRDefault="004A2C66" w:rsidP="004A2C66">
      <w:pPr>
        <w:spacing w:after="0"/>
        <w:jc w:val="right"/>
      </w:pPr>
      <w:r w:rsidRPr="004A2C66">
        <w:rPr>
          <w:rFonts w:ascii="Times New Roman" w:hAnsi="Times New Roman"/>
        </w:rPr>
        <w:lastRenderedPageBreak/>
        <w:t>Утвержден</w:t>
      </w:r>
    </w:p>
    <w:p w14:paraId="3BDF581E" w14:textId="77777777" w:rsidR="004A2C66" w:rsidRPr="004A2C66" w:rsidRDefault="004A2C66" w:rsidP="004A2C66">
      <w:pPr>
        <w:spacing w:after="0"/>
        <w:jc w:val="right"/>
        <w:rPr>
          <w:rFonts w:ascii="Times New Roman" w:hAnsi="Times New Roman"/>
        </w:rPr>
      </w:pPr>
      <w:r w:rsidRPr="004A2C66">
        <w:rPr>
          <w:rFonts w:ascii="Times New Roman" w:hAnsi="Times New Roman"/>
        </w:rPr>
        <w:t xml:space="preserve">Решением собрания граждан </w:t>
      </w:r>
    </w:p>
    <w:p w14:paraId="02443D1C" w14:textId="77777777" w:rsidR="004A2C66" w:rsidRPr="004A2C66" w:rsidRDefault="004A2C66" w:rsidP="004A2C66">
      <w:pPr>
        <w:spacing w:after="0"/>
        <w:jc w:val="right"/>
        <w:rPr>
          <w:rFonts w:ascii="Times New Roman" w:hAnsi="Times New Roman"/>
        </w:rPr>
      </w:pPr>
      <w:r w:rsidRPr="004A2C66">
        <w:rPr>
          <w:rFonts w:ascii="Times New Roman" w:hAnsi="Times New Roman"/>
        </w:rPr>
        <w:t>ТОС «Мы вместе»</w:t>
      </w:r>
    </w:p>
    <w:p w14:paraId="0EE91638" w14:textId="77777777" w:rsidR="004A2C66" w:rsidRPr="004A2C66" w:rsidRDefault="004A2C66" w:rsidP="004A2C66">
      <w:pPr>
        <w:spacing w:after="0"/>
        <w:jc w:val="right"/>
        <w:rPr>
          <w:rFonts w:ascii="Times New Roman" w:hAnsi="Times New Roman"/>
        </w:rPr>
      </w:pPr>
      <w:r w:rsidRPr="004A2C66">
        <w:rPr>
          <w:rFonts w:ascii="Times New Roman" w:hAnsi="Times New Roman"/>
        </w:rPr>
        <w:t>от 01.02.2024 г.</w:t>
      </w:r>
    </w:p>
    <w:p w14:paraId="1F061AEB" w14:textId="77777777" w:rsidR="004A2C66" w:rsidRDefault="004A2C66" w:rsidP="004A2C6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43792B" w14:textId="77777777" w:rsidR="004A2C66" w:rsidRDefault="004A2C66" w:rsidP="007C47CC">
      <w:pPr>
        <w:tabs>
          <w:tab w:val="left" w:pos="93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</w:t>
      </w:r>
    </w:p>
    <w:p w14:paraId="5F8C519E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</w:t>
      </w:r>
    </w:p>
    <w:p w14:paraId="252402ED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 вместе</w:t>
      </w:r>
      <w:proofErr w:type="gramStart"/>
      <w:r>
        <w:rPr>
          <w:rFonts w:ascii="Times New Roman" w:hAnsi="Times New Roman"/>
          <w:b/>
          <w:sz w:val="28"/>
          <w:szCs w:val="28"/>
        </w:rPr>
        <w:t>»,  расположенного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г. Пустошка, Псковской области</w:t>
      </w:r>
    </w:p>
    <w:p w14:paraId="7191007B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(без образования юридического лица)</w:t>
      </w:r>
    </w:p>
    <w:p w14:paraId="62CC6C56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65109C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 w14:paraId="5B3B03B1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098109" w14:textId="77777777" w:rsidR="004A2C66" w:rsidRDefault="004A2C66" w:rsidP="007C47C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14:paraId="41A7E0AE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06345B5" w14:textId="77777777" w:rsidR="004A2C66" w:rsidRDefault="004A2C66" w:rsidP="007C47CC">
      <w:pPr>
        <w:pStyle w:val="a6"/>
        <w:tabs>
          <w:tab w:val="left" w:pos="8647"/>
          <w:tab w:val="left" w:pos="9214"/>
          <w:tab w:val="left" w:pos="9356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B762112" w14:textId="77777777" w:rsidR="004A2C66" w:rsidRDefault="004A2C66" w:rsidP="007C47CC">
      <w:pPr>
        <w:tabs>
          <w:tab w:val="left" w:pos="8647"/>
          <w:tab w:val="left" w:pos="878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1.Территориальное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общественное самоуправление «Мы вместе» (далее – ТОС) – самоорганизация граждан Российской Федерации, проживающих на территории г. Пустошка, в границах ул. Первомайской от дома № 6 до дома № 21 и пер. Пушкинского от дома № 3 до дома № 25 постоянно или преимущественно, достигших 16-летнего возраста. Названные граждане вправе принимать участие в работе ТОС с правом самостоятельного голоса. Иностранные граждане, достигшие 16-летнего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5DDF9417" w14:textId="77777777" w:rsidR="004A2C66" w:rsidRDefault="004A2C66" w:rsidP="007C47CC">
      <w:pPr>
        <w:tabs>
          <w:tab w:val="left" w:pos="8647"/>
          <w:tab w:val="left" w:pos="878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Указанные в пункте 1.1. настоящего Устава лица (далее – граждане) вправе принимать участие в собраниях граждан, избирать и быть избранным в органы ТОС.</w:t>
      </w:r>
    </w:p>
    <w:p w14:paraId="65412D6A" w14:textId="77777777" w:rsidR="004A2C66" w:rsidRDefault="004A2C66" w:rsidP="007C47CC">
      <w:pPr>
        <w:tabs>
          <w:tab w:val="left" w:pos="8647"/>
          <w:tab w:val="left" w:pos="878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Правовую основу деятельности ТОС составляет Конституция Российской Федерации, федеральный закон, устанавливающий общие принципы организации местного самоуправления в Российской Федерации и другие нормативные правовые акты Российской Федерации, уставы и другие нормативные правовые акты Псковской области, Пустошкинского района и городского поселения «Пустошка», а также настоящий Устав.</w:t>
      </w:r>
    </w:p>
    <w:p w14:paraId="10782D6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Основными принципами осуществления ТОС являются законность, гласность, выборность органов управления ТОС и их подконтрольность, взаимодействие с органами местного самоуправления.</w:t>
      </w:r>
    </w:p>
    <w:p w14:paraId="6D727F7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Официальное название ТОС – ТОС «Мы вместе».</w:t>
      </w:r>
    </w:p>
    <w:p w14:paraId="5C91CBA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Место нахождения ТОС: Российская Федерация, Псковская область, Пустошкинский район, г. Пустошка, в границах ул. Первомайской от дома № 6 до дома № 21 и пер. Пушкинского от дома № 3 до дома № 25. Органы ТОС находятся по тому же адресу.</w:t>
      </w:r>
    </w:p>
    <w:p w14:paraId="603EBF93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ТОС осуществляется в границах территории, утвержденной решением Собрания депутатов городского поселения «Пустошка</w:t>
      </w:r>
      <w:r w:rsidRPr="00243B46">
        <w:rPr>
          <w:rFonts w:ascii="Times New Roman" w:hAnsi="Times New Roman"/>
          <w:sz w:val="28"/>
          <w:szCs w:val="28"/>
        </w:rPr>
        <w:t>» № 125 от 30.01.2024 года.</w:t>
      </w:r>
    </w:p>
    <w:p w14:paraId="6248588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14:paraId="0C79CD2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0C57E0D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2</w:t>
      </w:r>
    </w:p>
    <w:p w14:paraId="23817C3C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 и основные направления деятельности ТОС</w:t>
      </w:r>
    </w:p>
    <w:p w14:paraId="3987D68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B3DAC8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Основной целью ТОС является самоорганизация граждан по месту их жительства на территории, указанной в статье 1 настоящего Устава, для самостоятельного и под свою ответственность осуществления собственных инициатив местного значения.</w:t>
      </w:r>
    </w:p>
    <w:p w14:paraId="78103BF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ТОС являются:</w:t>
      </w:r>
    </w:p>
    <w:p w14:paraId="21DA324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защита прав и законных интересов жителей ТОС;</w:t>
      </w:r>
    </w:p>
    <w:p w14:paraId="4AC8824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содействие органам местного самоуправления городского поселения «Пустошка», Пустошкинского района;</w:t>
      </w:r>
    </w:p>
    <w:p w14:paraId="093A8A2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информирование населения о деятельности должностных лиц местного самоуправления городского поселения «Пустошка», Пустошкинского района;</w:t>
      </w:r>
    </w:p>
    <w:p w14:paraId="25D2C20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представительство жителей ТОС в органах местного городского поселения «Пустошка», Пустошкинского района.</w:t>
      </w:r>
    </w:p>
    <w:p w14:paraId="216A417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Формами осуществления ТОС являются:</w:t>
      </w:r>
    </w:p>
    <w:p w14:paraId="045D36B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проведение собраний граждан;</w:t>
      </w:r>
    </w:p>
    <w:p w14:paraId="0707BEF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создание органов управления ТОС.</w:t>
      </w:r>
    </w:p>
    <w:p w14:paraId="4F3649C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ТОС для реализации своих целей и задач вправе осуществлять следующее:</w:t>
      </w:r>
    </w:p>
    <w:p w14:paraId="70B8F94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разработку, принятие и реализацию планов и программ развития с учетом социально-экономического развития городского поселения «Пустошка», Пустошкинского района;</w:t>
      </w:r>
    </w:p>
    <w:p w14:paraId="0341376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и внесение в установленном порядке предложений в планы и программы социально-экономического развития городского поселения «Пустошка», Пустошкинского района;</w:t>
      </w:r>
    </w:p>
    <w:p w14:paraId="77F6121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в органы местного самоуправления городского поселения «Пустошка», Пустошкинского района предложений, касающихся организации работы в сфере торговли, медицинского и бытового обслуживания населения, работы пассажирского транспорта, содержание дорог и иных вопросов местного значения;</w:t>
      </w:r>
    </w:p>
    <w:p w14:paraId="36213A14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общественный мониторинг за санитарным состоянием территории и вывозом мусора;</w:t>
      </w:r>
    </w:p>
    <w:p w14:paraId="33BDD88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благоустройстве и очистке территории;</w:t>
      </w:r>
    </w:p>
    <w:p w14:paraId="15285C8E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соответствующим органам государственной власти и местного самоуправления в осуществлении мер санитарного, экологического и пожарного контроля и безопасности;</w:t>
      </w:r>
    </w:p>
    <w:p w14:paraId="48737F3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правоохранительным органам в поддержании общественного порядка;</w:t>
      </w:r>
    </w:p>
    <w:p w14:paraId="11E338D8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культурно-просветительной, спортивно-массовой работы среди жителей;</w:t>
      </w:r>
    </w:p>
    <w:p w14:paraId="5508793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детьми и подростками, организацию отдыха и досуга на своей территории;</w:t>
      </w:r>
    </w:p>
    <w:p w14:paraId="411FA034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жителей о решениях органов местного самоуправления по результатам рассмотрения предложений ТОС;</w:t>
      </w:r>
    </w:p>
    <w:p w14:paraId="7551C793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осуществление иных полномочий, предусмотренных действующим законодательством, настоящим Уставом ТОС, решений собраний граждан, договорами между ТОС и органами местного самоуправления.</w:t>
      </w:r>
    </w:p>
    <w:p w14:paraId="5D6246B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14:paraId="46FD2063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14:paraId="77D05891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Органы управления ТОС</w:t>
      </w:r>
    </w:p>
    <w:p w14:paraId="0EE2B46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A2EB0E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целях организации и непосредственной реализации функций по осуществлению ТОС собрание граждан избирает Совет ТОС, обладающий исполнительно-распорядительными полномочиями по реализации собственных инициатив граждан в решении вопросов местного значения.</w:t>
      </w:r>
    </w:p>
    <w:p w14:paraId="5C45423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Совет ТОС подконтролен собранию граждан, на котором отчитывается о своей деятельности не реже, чем один раз в год. По решению собрания жителей отчет может быть заслушан и в другие сроки.</w:t>
      </w:r>
    </w:p>
    <w:p w14:paraId="680A2FF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Совет ТОС состоит из 5 человек, избираемых на собрании граждан открытым голосованием сроком на один год.</w:t>
      </w:r>
    </w:p>
    <w:p w14:paraId="69DE02F8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Члены Совета ТОС могут принимать участие в деятельности органов местного самоуправления по вопросам, затрагивающим интересы ТОС.</w:t>
      </w:r>
    </w:p>
    <w:p w14:paraId="0524DCC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Полномочия члена Совета ТОС прекращаются в случае:</w:t>
      </w:r>
    </w:p>
    <w:p w14:paraId="7237963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отставки по собственному желанию;</w:t>
      </w:r>
    </w:p>
    <w:p w14:paraId="598A8B7A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судом недееспособным или ограниченно недееспособным;</w:t>
      </w:r>
    </w:p>
    <w:p w14:paraId="3315BCE2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вступления в отношении его в законную силу обвинительного приговора суда;</w:t>
      </w:r>
    </w:p>
    <w:p w14:paraId="63FC03B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выезда за пределы ТОС на постоянное место жительства;</w:t>
      </w:r>
    </w:p>
    <w:p w14:paraId="5627669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отзыва собрания граждан;</w:t>
      </w:r>
    </w:p>
    <w:p w14:paraId="4098546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досрочного прекращения полномочий Совета ТОС;</w:t>
      </w:r>
    </w:p>
    <w:p w14:paraId="2EEBA6B3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случая, установленные законом.</w:t>
      </w:r>
    </w:p>
    <w:p w14:paraId="2166F75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Заседания Совета ТОС проводятся по мере необходимости, но не реже 1 раза в два месяца.</w:t>
      </w:r>
    </w:p>
    <w:p w14:paraId="062BCE6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Повестка дня заседания утверждается председателем Совета ТОС.</w:t>
      </w:r>
    </w:p>
    <w:p w14:paraId="5999FA5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Заседание Совета ТОС ведет председатель ТОС или, по его поручению, заместитель председателя ТОС.</w:t>
      </w:r>
    </w:p>
    <w:p w14:paraId="0324D86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Заседания Совета ТОС считаются правомочными если на них присутствует более половины его членов.</w:t>
      </w:r>
    </w:p>
    <w:p w14:paraId="378EE59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Совет ТОС:</w:t>
      </w:r>
    </w:p>
    <w:p w14:paraId="000AF3EF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представляет интересы</w:t>
      </w:r>
      <w:r>
        <w:rPr>
          <w:rFonts w:ascii="Times New Roman" w:eastAsia="Times New Roman" w:hAnsi="Times New Roman"/>
          <w:color w:val="504D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населения, проживающего на территории ТОС;</w:t>
      </w:r>
    </w:p>
    <w:p w14:paraId="3F3CB7AB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исполнение решений, принятых на собраниях граждан;</w:t>
      </w:r>
    </w:p>
    <w:p w14:paraId="175EFC88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деятельность по организации благоустройства территории, иную деятельность, направленную на удовлетворение социально-бытовых потребностей граждан, проживающих на территории ТОС;</w:t>
      </w:r>
    </w:p>
    <w:p w14:paraId="320AB39E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вносит в органы местного самоуправления проекты муниципальных правовых актов;</w:t>
      </w:r>
    </w:p>
    <w:p w14:paraId="5F996F71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взаимодействие с органами местного самоуправления;</w:t>
      </w:r>
    </w:p>
    <w:p w14:paraId="1C5520FD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иные функции, предусмотренные законодательством и настоящим Уставом.</w:t>
      </w:r>
    </w:p>
    <w:p w14:paraId="677B7907" w14:textId="77777777" w:rsidR="0097429C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25BAD632" w14:textId="77777777" w:rsidR="0097429C" w:rsidRDefault="0097429C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08DF42B6" w14:textId="1A1A45DC" w:rsidR="004A2C66" w:rsidRDefault="0097429C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3.11. </w:t>
      </w:r>
      <w:r w:rsidR="004A2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Совета ТОС наступает </w:t>
      </w:r>
      <w:proofErr w:type="gramStart"/>
      <w:r w:rsidR="004A2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случаях</w:t>
      </w:r>
      <w:proofErr w:type="gramEnd"/>
      <w:r w:rsidR="004A2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установленных законодательством Российской Федерации.</w:t>
      </w:r>
    </w:p>
    <w:p w14:paraId="1072C166" w14:textId="77777777" w:rsidR="0097429C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80EE774" w14:textId="238085E1" w:rsidR="004A2C66" w:rsidRDefault="0097429C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4A2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A2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Формами ответственности являются отзыв председателя ТОС и досрочное прекращение полномочий Совета ТОС.</w:t>
      </w:r>
    </w:p>
    <w:p w14:paraId="2CC3FCCC" w14:textId="7F3727D8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75C5EBE2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14:paraId="44F72BC5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собраний, их полномочия, порядок принятия решений</w:t>
      </w:r>
    </w:p>
    <w:p w14:paraId="59570958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B0E5A9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Собрание ТОС может созываться Советом ТОС или инициативными группами граждан, проживающих на территории ТОС по мере необходимости, но не реже 1 раза в год. Численность инициативной группы должна составлять не менее 5 человек.</w:t>
      </w:r>
    </w:p>
    <w:p w14:paraId="70B5789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работе собрания могут принимать участие граждане, указанные в статье 1 настоящего Устава.</w:t>
      </w:r>
    </w:p>
    <w:p w14:paraId="7CDF314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Собрание считается правомочным, если в его работе принимают участие не менее одной трети жителей </w:t>
      </w:r>
      <w:proofErr w:type="spellStart"/>
      <w:r>
        <w:rPr>
          <w:rFonts w:ascii="Times New Roman" w:hAnsi="Times New Roman"/>
          <w:sz w:val="28"/>
          <w:szCs w:val="28"/>
        </w:rPr>
        <w:t>ТОСа</w:t>
      </w:r>
      <w:proofErr w:type="spellEnd"/>
      <w:r>
        <w:rPr>
          <w:rFonts w:ascii="Times New Roman" w:hAnsi="Times New Roman"/>
          <w:sz w:val="28"/>
          <w:szCs w:val="28"/>
        </w:rPr>
        <w:t>, имеющих право на участие в собрании, плюс 1 голос.</w:t>
      </w:r>
    </w:p>
    <w:p w14:paraId="19738D6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Инициатор проведения собрания не позднее чем за 10 дней извещает жителей ТОС о дате и месте проведения собрания. Органы местного самоуправления вправе присутствовать на собрании с правом совещательного голоса.</w:t>
      </w:r>
    </w:p>
    <w:p w14:paraId="01054D77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К исключительным полномочия собрания относятся:</w:t>
      </w:r>
    </w:p>
    <w:p w14:paraId="437990E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об организации или прекращении деятельности ТОС;</w:t>
      </w:r>
    </w:p>
    <w:p w14:paraId="29B9542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наименования ТОС;</w:t>
      </w:r>
    </w:p>
    <w:p w14:paraId="45DF084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структуры органов ТОС;</w:t>
      </w:r>
    </w:p>
    <w:p w14:paraId="184C9183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Устава ТОС, внесение в него изменений и дополнений;</w:t>
      </w:r>
    </w:p>
    <w:p w14:paraId="4C7717A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основных направлений деятельности ТОС;</w:t>
      </w:r>
    </w:p>
    <w:p w14:paraId="0FD2F29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избрание органа ТОС, внесение изменений в его состав, досрочное прекращение полномочий органа ТОС, отзыв отдельных </w:t>
      </w:r>
      <w:proofErr w:type="gramStart"/>
      <w:r>
        <w:rPr>
          <w:rFonts w:ascii="Times New Roman" w:hAnsi="Times New Roman"/>
          <w:sz w:val="28"/>
          <w:szCs w:val="28"/>
        </w:rPr>
        <w:t>членов  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ТОС;</w:t>
      </w:r>
    </w:p>
    <w:p w14:paraId="2AB1D9B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утверждение сметы доходов и расходов ТОС и отчетов об ее исполнении;</w:t>
      </w:r>
    </w:p>
    <w:p w14:paraId="03FAC85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и утверждение отчетов о деятельности ТОС;</w:t>
      </w:r>
    </w:p>
    <w:p w14:paraId="46E41FD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иное.</w:t>
      </w:r>
    </w:p>
    <w:p w14:paraId="38A69FC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граждан вправе принимать решения по иным вопросам, отнесенным к ведению ТОС.</w:t>
      </w:r>
    </w:p>
    <w:p w14:paraId="6B4D3863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граждан по вопросам исключительных полномочий собрания принимаются путем открытого голосования большинством голосов присутствующих участников собрания.</w:t>
      </w:r>
    </w:p>
    <w:p w14:paraId="0C7921A8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собрания граждан оформляются протоколом и в течение 10 дней доводятся до сведения жителей и органов местного самоуправления.</w:t>
      </w:r>
    </w:p>
    <w:p w14:paraId="1E0CEEE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14:paraId="2B456894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14:paraId="20C9CE42" w14:textId="4971DCC1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ТОС</w:t>
      </w:r>
    </w:p>
    <w:p w14:paraId="78FA814E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D3F8A8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Руководство деятельностью Совета ТОС по реализации его полномочий осуществляет председатель ТОС.</w:t>
      </w:r>
    </w:p>
    <w:p w14:paraId="49B2BE0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Председатель ТОС избирается на собрании граждан, проживающих на территории ТОС сроком на 1 год.</w:t>
      </w:r>
    </w:p>
    <w:p w14:paraId="6931E478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142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Председатель считается избранным, если за него проголосовало более половины присутствующих на собрании граждан.</w:t>
      </w:r>
    </w:p>
    <w:p w14:paraId="3A16B113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 w:firstLine="360"/>
        <w:jc w:val="both"/>
        <w:textAlignment w:val="baseline"/>
        <w:rPr>
          <w:rFonts w:ascii="Times New Roman" w:eastAsia="Times New Roman" w:hAnsi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04D4D"/>
          <w:sz w:val="28"/>
          <w:szCs w:val="28"/>
          <w:lang w:eastAsia="ru-RU"/>
        </w:rPr>
        <w:t>5.4. Председатель Совета ТОС:</w:t>
      </w:r>
    </w:p>
    <w:p w14:paraId="13940BCF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председательствует на заседаниях Совета ТОС с правом решающего голоса;</w:t>
      </w:r>
    </w:p>
    <w:p w14:paraId="3195B8E0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деятельность Совета ТОС;</w:t>
      </w:r>
    </w:p>
    <w:p w14:paraId="57E23773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организует подготовку и проведение собраний (конференций) граждан, осуществляет контроль за реализацией принятых на них решений;</w:t>
      </w:r>
    </w:p>
    <w:p w14:paraId="1C761AF5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ведет заседания Совета ТОС;</w:t>
      </w:r>
    </w:p>
    <w:p w14:paraId="79F4FD38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информирует администрацию городского поселения «Пустошка» о деятельности ТОС;</w:t>
      </w:r>
    </w:p>
    <w:p w14:paraId="46A353D7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подписывает решения, протоколы заседаний и другие документы Совета ТОС;</w:t>
      </w:r>
    </w:p>
    <w:p w14:paraId="02D43ABF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решает иные вопросы, отнесенные к его компетенции собранием граждан.</w:t>
      </w:r>
    </w:p>
    <w:p w14:paraId="22DE6A7C" w14:textId="2092F571" w:rsidR="004A2C66" w:rsidRDefault="0097429C" w:rsidP="0097429C">
      <w:pPr>
        <w:shd w:val="clear" w:color="auto" w:fill="FFFFFF"/>
        <w:tabs>
          <w:tab w:val="left" w:pos="426"/>
          <w:tab w:val="left" w:pos="8647"/>
          <w:tab w:val="left" w:pos="9214"/>
          <w:tab w:val="left" w:pos="9356"/>
        </w:tabs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A2C66">
        <w:rPr>
          <w:rFonts w:ascii="Times New Roman" w:eastAsia="Times New Roman" w:hAnsi="Times New Roman"/>
          <w:sz w:val="28"/>
          <w:szCs w:val="28"/>
          <w:lang w:eastAsia="ru-RU"/>
        </w:rPr>
        <w:t>5.5. Полномочия председателя Совета ТОС прекращаются досрочно в случаях, предусмотренных пунктом 3.5 статьи 3 настоящего Устава.</w:t>
      </w:r>
    </w:p>
    <w:p w14:paraId="49A7DA42" w14:textId="77777777" w:rsidR="004A2C66" w:rsidRDefault="004A2C66" w:rsidP="007C47CC">
      <w:pPr>
        <w:shd w:val="clear" w:color="auto" w:fill="FFFFFF"/>
        <w:tabs>
          <w:tab w:val="left" w:pos="8647"/>
          <w:tab w:val="left" w:pos="9214"/>
          <w:tab w:val="left" w:pos="93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504D4D"/>
          <w:sz w:val="28"/>
          <w:szCs w:val="28"/>
          <w:lang w:eastAsia="ru-RU"/>
        </w:rPr>
      </w:pPr>
    </w:p>
    <w:p w14:paraId="3C46D36C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14:paraId="0429A73C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 - экономическая основа деятельности ТОС, имущество ТОС</w:t>
      </w:r>
    </w:p>
    <w:p w14:paraId="4D0169D6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4A4603B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Финансово - экономическую основу ТОС составляют добровольные имущественные и денежные взносы и пожертвования, другие не запрещенные или не ограниченные законом поступления, а также средства местного бюджета, направленные на удовлетворение социально-бытовых потребностей граждан.</w:t>
      </w:r>
    </w:p>
    <w:p w14:paraId="7B088C0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Совет ТОС самостоятельно расходует денежные средства в соответствии с утвержденной на собрании сметой доходов и расходов.</w:t>
      </w:r>
    </w:p>
    <w:p w14:paraId="11F16DA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Отчет Совета ТОС о расходовании денежных средств заслушивается на собрании граждан не реже одного раза в год.</w:t>
      </w:r>
    </w:p>
    <w:p w14:paraId="760913B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имущества, распоряжение имуществом ТОС в целях осуществления ТОС, а также в целях организации деятельности Совета ТОС, </w:t>
      </w:r>
    </w:p>
    <w:p w14:paraId="5545F7B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собрания (конференции) граждан ТОС осуществляется на основании решения Совета ТОС.</w:t>
      </w:r>
    </w:p>
    <w:p w14:paraId="783E30E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6.5. Использование объектов имущества ТОС осуществляется на основании решения Совета ТОС в порядке, определенном решением собрания (конференции) ТОС.</w:t>
      </w:r>
    </w:p>
    <w:p w14:paraId="04E7EC7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6.6. Владение, пользование и распоряжение имуществом ТОС осуществляется только в целях, предусмотренных статьей 2 настоящего Устава. Порядок приобретения имущества, пользования и распоряжения указанным имуществом определяется собранием (конференцией) ТОС.</w:t>
      </w:r>
    </w:p>
    <w:p w14:paraId="50662D5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6.7. Учет имущества осуществляется в соответствии с федеральным законодательством. Председатель ТОС несут персональную ответственность за организацию учета имущества.</w:t>
      </w:r>
    </w:p>
    <w:p w14:paraId="1F481799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</w:p>
    <w:p w14:paraId="0D78AC45" w14:textId="77777777" w:rsidR="0097429C" w:rsidRDefault="0097429C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BBE074C" w14:textId="302EC642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7</w:t>
      </w:r>
    </w:p>
    <w:p w14:paraId="342AC9B9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Ревизионная комиссия ТОС</w:t>
      </w:r>
    </w:p>
    <w:p w14:paraId="6889934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0E2DE50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Для осуществления контроля за финансово-хозяйственной деятельностью ТОС собранием граждан избирается ревизионная комиссия в количестве 3 человек сроком на 1 год. Ревизионная комиссия может быт переизбрана досрочно на собрании граждан.</w:t>
      </w:r>
    </w:p>
    <w:p w14:paraId="1A77514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В состав ревизионной комиссии не могут входить члены Совета ТОС.</w:t>
      </w:r>
    </w:p>
    <w:p w14:paraId="6E7686D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Члены ревизионной комиссии из своего состава избирают председателя ревизионной комиссии.</w:t>
      </w:r>
    </w:p>
    <w:p w14:paraId="5420786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Члены ревизионной комиссии могут присутствовать на заседаниях совета ТОС с правом совещательного голоса.</w:t>
      </w:r>
    </w:p>
    <w:p w14:paraId="7CB70A5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Ревизионная комиссия подотчетна собранию граждан.</w:t>
      </w:r>
    </w:p>
    <w:p w14:paraId="1515658F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Ревизионная комиссия осуществляет плановые проверки финансово-хозяйственной деятельности не реже 1 раза в год, а также в любое время по своей инициативе или органов местного самоуправления.</w:t>
      </w:r>
    </w:p>
    <w:p w14:paraId="70E5D56B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По требованию ревизионной комиссии Совет ТОС обязан представить все необходимые для проверки документы финансово-хозяйственной деятельности совета ТОС.</w:t>
      </w:r>
    </w:p>
    <w:p w14:paraId="01F4C93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6D8C795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14:paraId="656D6F3A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внесения изменений в Устав ТОС</w:t>
      </w:r>
    </w:p>
    <w:p w14:paraId="3250FB9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67D0521A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Поправки к Уставу ТОС могут разрабатываться и вноситься для рассмотрения на собрании граждан, проживающих на территории осуществления ТОС, председателем ТОС, членами совета ТОС и главой муниципального образования «Пустошка».</w:t>
      </w:r>
    </w:p>
    <w:p w14:paraId="3DEA9A85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Инициатор внесения поправок к Уставу представляет письменное ходатайство об изменениях на имя председателя ТОС.</w:t>
      </w:r>
    </w:p>
    <w:p w14:paraId="6C36A972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 Совет ТОС направляет принятые поправки в Устав ТОС в администрацию городского поселения «Пустошка» в пятидневный срок.</w:t>
      </w:r>
    </w:p>
    <w:p w14:paraId="080F5F0C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Поправки к Уставу вступают в силу с момента их регистрации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законодательством.</w:t>
      </w:r>
    </w:p>
    <w:p w14:paraId="242F210A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F132FF6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14:paraId="5E23B41A" w14:textId="77777777" w:rsidR="004A2C66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Реорганизация и ликвидация ТОС</w:t>
      </w:r>
    </w:p>
    <w:p w14:paraId="1AC12B14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7F9E6BBD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Реорганизация и ликвидация ТОС осуществляется по решению собрания граждан или по решению суда.</w:t>
      </w:r>
    </w:p>
    <w:p w14:paraId="7B982AD1" w14:textId="77777777" w:rsidR="004A2C66" w:rsidRDefault="004A2C66" w:rsidP="007C47C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Реорганизация и ликвидация ТОС осуществляется в порядке и на основаниях, установленных действующим законодательством Российской Федерации.</w:t>
      </w:r>
    </w:p>
    <w:p w14:paraId="076D0296" w14:textId="5CD0BFE6" w:rsidR="004A2C66" w:rsidRPr="0097429C" w:rsidRDefault="004A2C66" w:rsidP="0097429C">
      <w:pPr>
        <w:tabs>
          <w:tab w:val="left" w:pos="8647"/>
          <w:tab w:val="left" w:pos="9214"/>
          <w:tab w:val="left" w:pos="9356"/>
        </w:tabs>
        <w:spacing w:after="0" w:line="240" w:lineRule="auto"/>
        <w:ind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 Финансовые средства и имущество, оставшиеся после реорганизации или ликвидации ТОС, направляются на цели, предусмотренные Уставом ТОС, или на цели, определяемые собранием граждан, а в спорном случае – в порядке, определенном решением суда</w:t>
      </w:r>
      <w:r w:rsidR="0097429C">
        <w:rPr>
          <w:rFonts w:ascii="Times New Roman" w:hAnsi="Times New Roman"/>
          <w:sz w:val="28"/>
          <w:szCs w:val="28"/>
        </w:rPr>
        <w:t>.</w:t>
      </w:r>
    </w:p>
    <w:p w14:paraId="7C08FBD2" w14:textId="77777777" w:rsidR="004A2C66" w:rsidRDefault="004A2C66" w:rsidP="004A2C66">
      <w:pPr>
        <w:spacing w:after="0" w:line="240" w:lineRule="auto"/>
        <w:rPr>
          <w:sz w:val="24"/>
          <w:szCs w:val="24"/>
        </w:rPr>
      </w:pPr>
    </w:p>
    <w:p w14:paraId="7FB1A47E" w14:textId="77777777" w:rsidR="004A2C66" w:rsidRDefault="004A2C66" w:rsidP="004A2C66">
      <w:pPr>
        <w:spacing w:after="0" w:line="240" w:lineRule="auto"/>
        <w:rPr>
          <w:sz w:val="24"/>
          <w:szCs w:val="24"/>
        </w:rPr>
      </w:pPr>
    </w:p>
    <w:p w14:paraId="5D0063B1" w14:textId="77777777" w:rsidR="004A2C66" w:rsidRDefault="004A2C66" w:rsidP="004A2C66">
      <w:pPr>
        <w:spacing w:after="0" w:line="240" w:lineRule="auto"/>
        <w:rPr>
          <w:sz w:val="24"/>
          <w:szCs w:val="24"/>
        </w:rPr>
      </w:pPr>
    </w:p>
    <w:p w14:paraId="673A5AE0" w14:textId="77777777" w:rsidR="00F12C76" w:rsidRDefault="00F12C76" w:rsidP="006C0B77">
      <w:pPr>
        <w:spacing w:after="0"/>
        <w:ind w:firstLine="709"/>
        <w:jc w:val="both"/>
      </w:pPr>
    </w:p>
    <w:sectPr w:rsidR="00F12C76" w:rsidSect="007C47CC">
      <w:pgSz w:w="11906" w:h="16838" w:code="9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5"/>
    <w:rsid w:val="00243B46"/>
    <w:rsid w:val="004A2C66"/>
    <w:rsid w:val="006C0B77"/>
    <w:rsid w:val="007C47CC"/>
    <w:rsid w:val="008242FF"/>
    <w:rsid w:val="00870751"/>
    <w:rsid w:val="00922C48"/>
    <w:rsid w:val="0097429C"/>
    <w:rsid w:val="00B915B7"/>
    <w:rsid w:val="00BC2A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F575"/>
  <w15:chartTrackingRefBased/>
  <w15:docId w15:val="{8A677EE2-9558-473F-9037-FAA8DBB5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C66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2C66"/>
    <w:pPr>
      <w:spacing w:before="20" w:after="20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4A2C6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A2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A2C66"/>
    <w:pPr>
      <w:suppressAutoHyphens w:val="0"/>
      <w:spacing w:line="254" w:lineRule="auto"/>
      <w:ind w:left="720"/>
      <w:contextualSpacing/>
    </w:pPr>
    <w:rPr>
      <w:lang w:eastAsia="en-US"/>
    </w:rPr>
  </w:style>
  <w:style w:type="paragraph" w:customStyle="1" w:styleId="ConsPlusTitle">
    <w:name w:val="ConsPlusTitle"/>
    <w:rsid w:val="004A2C6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WW-">
    <w:name w:val="WW-Основной шрифт абзаца"/>
    <w:rsid w:val="004A2C66"/>
  </w:style>
  <w:style w:type="character" w:styleId="a7">
    <w:name w:val="Strong"/>
    <w:basedOn w:val="a0"/>
    <w:qFormat/>
    <w:rsid w:val="004A2C66"/>
    <w:rPr>
      <w:b/>
      <w:bCs/>
    </w:rPr>
  </w:style>
  <w:style w:type="character" w:styleId="a8">
    <w:name w:val="Hyperlink"/>
    <w:basedOn w:val="a0"/>
    <w:uiPriority w:val="99"/>
    <w:unhideWhenUsed/>
    <w:rsid w:val="004A2C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2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stoshkagorod-r5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2024-02-15T14:36:00Z</cp:lastPrinted>
  <dcterms:created xsi:type="dcterms:W3CDTF">2024-02-10T11:31:00Z</dcterms:created>
  <dcterms:modified xsi:type="dcterms:W3CDTF">2024-02-15T14:38:00Z</dcterms:modified>
</cp:coreProperties>
</file>